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11E" w:rsidRDefault="004E311E" w:rsidP="004E311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KLASYFIKACJA KOŃCOWA</w:t>
      </w:r>
      <w:r w:rsidRPr="006558A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11E" w:rsidRDefault="004E311E" w:rsidP="004E311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558A6">
        <w:rPr>
          <w:rFonts w:ascii="Times New Roman" w:hAnsi="Times New Roman"/>
          <w:b/>
          <w:bCs/>
          <w:sz w:val="28"/>
          <w:szCs w:val="28"/>
        </w:rPr>
        <w:t>OGÓLNOPOLSKIEGO</w:t>
      </w:r>
      <w:r>
        <w:rPr>
          <w:rFonts w:ascii="Times New Roman" w:hAnsi="Times New Roman"/>
          <w:b/>
          <w:bCs/>
          <w:sz w:val="28"/>
          <w:szCs w:val="28"/>
        </w:rPr>
        <w:t xml:space="preserve"> FINAŁU SZKÓŁ PONADPODSTAWOWYCH</w:t>
      </w:r>
      <w:r w:rsidRPr="006558A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11E" w:rsidRDefault="004E311E" w:rsidP="004E311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558A6">
        <w:rPr>
          <w:rFonts w:ascii="Times New Roman" w:hAnsi="Times New Roman"/>
          <w:b/>
          <w:bCs/>
          <w:sz w:val="28"/>
          <w:szCs w:val="28"/>
        </w:rPr>
        <w:t xml:space="preserve">W KOSZYKÓWCE DZIEWCZĄT </w:t>
      </w:r>
    </w:p>
    <w:p w:rsidR="004E311E" w:rsidRPr="006558A6" w:rsidRDefault="004E311E" w:rsidP="004E311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558A6">
        <w:rPr>
          <w:rFonts w:ascii="Times New Roman" w:hAnsi="Times New Roman"/>
          <w:b/>
          <w:bCs/>
          <w:sz w:val="28"/>
          <w:szCs w:val="28"/>
        </w:rPr>
        <w:t>ALEKSANDRÓW ŁÓDZKI (25-2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6558A6">
        <w:rPr>
          <w:rFonts w:ascii="Times New Roman" w:hAnsi="Times New Roman"/>
          <w:b/>
          <w:bCs/>
          <w:sz w:val="28"/>
          <w:szCs w:val="28"/>
        </w:rPr>
        <w:t>.05.202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6558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</w:t>
      </w:r>
      <w:r w:rsidRPr="006558A6">
        <w:rPr>
          <w:rFonts w:ascii="Times New Roman" w:hAnsi="Times New Roman"/>
          <w:b/>
          <w:bCs/>
          <w:sz w:val="28"/>
          <w:szCs w:val="28"/>
        </w:rPr>
        <w:t>.)</w:t>
      </w:r>
      <w:r w:rsidRPr="006558A6">
        <w:rPr>
          <w:rFonts w:ascii="Times New Roman" w:hAnsi="Times New Roman"/>
          <w:b/>
          <w:bCs/>
          <w:sz w:val="28"/>
          <w:szCs w:val="28"/>
        </w:rPr>
        <w:br/>
      </w:r>
    </w:p>
    <w:p w:rsid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końcowa:</w:t>
      </w: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SMS-</w:t>
      </w:r>
      <w:bookmarkStart w:id="0" w:name="_GoBack"/>
      <w:bookmarkEnd w:id="0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LO Aleksandrów Łódzki</w:t>
      </w: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2. LO Żyrardów</w:t>
      </w: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3. SMS LO Gdańsk</w:t>
      </w: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4. VII LO Wrocław</w:t>
      </w: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5. I LO Gniezno</w:t>
      </w: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6. V LO Lublin</w:t>
      </w: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7. I LO Toruń</w:t>
      </w: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8. IV LO Białystok</w:t>
      </w:r>
    </w:p>
    <w:p w:rsid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11E" w:rsidRPr="004E311E" w:rsidRDefault="004E311E" w:rsidP="004E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 turnieju wybrano: Adriannę </w:t>
      </w:r>
      <w:proofErr w:type="spellStart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Ryng</w:t>
      </w:r>
      <w:proofErr w:type="spellEnd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(VII LO Wrocław), </w:t>
      </w:r>
      <w:proofErr w:type="spellStart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Wanesę</w:t>
      </w:r>
      <w:proofErr w:type="spellEnd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Furman (SMS LO Gdańsk), Igę </w:t>
      </w:r>
      <w:proofErr w:type="spellStart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Gejcyg</w:t>
      </w:r>
      <w:proofErr w:type="spellEnd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(LO Żyrardów), Laurę Weber i </w:t>
      </w:r>
      <w:proofErr w:type="spellStart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Liliię</w:t>
      </w:r>
      <w:proofErr w:type="spellEnd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>Kolbun</w:t>
      </w:r>
      <w:proofErr w:type="spellEnd"/>
      <w:r w:rsidRPr="004E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(SMS-LO Aleksandrów)</w:t>
      </w:r>
    </w:p>
    <w:p w:rsidR="0086740A" w:rsidRDefault="0086740A"/>
    <w:sectPr w:rsidR="0086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B"/>
    <w:rsid w:val="004E311E"/>
    <w:rsid w:val="0086740A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C962"/>
  <w15:chartTrackingRefBased/>
  <w15:docId w15:val="{F154460B-3B2A-4DDA-B898-56AFFBA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Abramuk</dc:creator>
  <cp:keywords/>
  <dc:description/>
  <cp:lastModifiedBy>Dariusz Abramuk</cp:lastModifiedBy>
  <cp:revision>2</cp:revision>
  <dcterms:created xsi:type="dcterms:W3CDTF">2023-05-28T19:16:00Z</dcterms:created>
  <dcterms:modified xsi:type="dcterms:W3CDTF">2023-05-28T19:16:00Z</dcterms:modified>
</cp:coreProperties>
</file>